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50EA93" w14:textId="40BD5949" w:rsidR="00523D80" w:rsidRDefault="002F343E">
      <w:r>
        <w:t xml:space="preserve">Tamco Inc. is a subsidiary of </w:t>
      </w:r>
      <w:r w:rsidR="000F53BD">
        <w:t>WuDang</w:t>
      </w:r>
      <w:r w:rsidR="000F53BD">
        <w:rPr>
          <w:rFonts w:cstheme="minorHAnsi"/>
        </w:rPr>
        <w:t>™</w:t>
      </w:r>
      <w:r w:rsidR="000F53BD">
        <w:t xml:space="preserve"> enterprises. Tamco is a multinational corporation with departments in a variety of industries including (but not limited) pharmaceutics, consumer cosmetics and electronics, entertainment, computer software and electronic security. Tamco has several contracts with the defense agencies for all the major NATO alliance members. </w:t>
      </w:r>
      <w:r w:rsidR="00F75752">
        <w:t xml:space="preserve">Tamco has grown exponentially from </w:t>
      </w:r>
      <w:r w:rsidR="001F2812">
        <w:t>its</w:t>
      </w:r>
      <w:r w:rsidR="00F75752">
        <w:t xml:space="preserve"> humble beginnings in 1977. </w:t>
      </w:r>
      <w:r w:rsidR="002547A8">
        <w:t xml:space="preserve">Gross income for 2018 </w:t>
      </w:r>
      <w:r w:rsidR="00F75752">
        <w:t>amo</w:t>
      </w:r>
      <w:bookmarkStart w:id="0" w:name="_GoBack"/>
      <w:bookmarkEnd w:id="0"/>
      <w:r w:rsidR="00F75752">
        <w:t>unt to $888</w:t>
      </w:r>
      <w:r w:rsidR="00C236D6">
        <w:t xml:space="preserve"> USD and the company and all it</w:t>
      </w:r>
      <w:r w:rsidR="00F75752">
        <w:t>s affiliates employs over a quarter of a million peo</w:t>
      </w:r>
      <w:r w:rsidR="00946D05">
        <w:t>ple world</w:t>
      </w:r>
      <w:r w:rsidR="001D4702">
        <w:t>wide.</w:t>
      </w:r>
    </w:p>
    <w:p w14:paraId="4128C1D0" w14:textId="53A00E52" w:rsidR="000F53BD" w:rsidRDefault="000F53BD"/>
    <w:p w14:paraId="3E523DC0" w14:textId="77777777" w:rsidR="000F53BD" w:rsidRDefault="000F53BD"/>
    <w:sectPr w:rsidR="000F53B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E31"/>
    <w:rsid w:val="00060AE5"/>
    <w:rsid w:val="000F53BD"/>
    <w:rsid w:val="001D4702"/>
    <w:rsid w:val="001F2812"/>
    <w:rsid w:val="002547A8"/>
    <w:rsid w:val="002F343E"/>
    <w:rsid w:val="003825B2"/>
    <w:rsid w:val="00455887"/>
    <w:rsid w:val="00946D05"/>
    <w:rsid w:val="00A87535"/>
    <w:rsid w:val="00C236D6"/>
    <w:rsid w:val="00C72E31"/>
    <w:rsid w:val="00F7575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C9AA21"/>
  <w15:chartTrackingRefBased/>
  <w15:docId w15:val="{6629CA13-53BC-4B84-A447-48F89B8E8A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84</Words>
  <Characters>482</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Tam</dc:creator>
  <cp:keywords/>
  <dc:description/>
  <cp:lastModifiedBy>James Tam</cp:lastModifiedBy>
  <cp:revision>6</cp:revision>
  <dcterms:created xsi:type="dcterms:W3CDTF">2019-03-13T22:51:00Z</dcterms:created>
  <dcterms:modified xsi:type="dcterms:W3CDTF">2019-04-15T18:52:00Z</dcterms:modified>
</cp:coreProperties>
</file>